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001" w:rsidP="1AE7BF43" w:rsidRDefault="00A97001" w14:paraId="453DECD9" w14:textId="77777777" w14:noSpellErr="1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AE7BF43" w:rsidR="00A97001">
        <w:rPr>
          <w:rStyle w:val="normaltextrun"/>
          <w:b w:val="1"/>
          <w:bCs w:val="1"/>
          <w:lang w:val="en"/>
        </w:rPr>
        <w:t>TUDENGIVARJUKS OLEMINE VÕI ÜLIKOOLI AVATUD USTE PÄEVA KÜLASTUS G3 ÕPPEASTMES</w:t>
      </w:r>
      <w:r w:rsidRPr="1AE7BF43" w:rsidR="00A97001">
        <w:rPr>
          <w:rStyle w:val="eop"/>
        </w:rPr>
        <w:t> </w:t>
      </w:r>
    </w:p>
    <w:p w:rsidR="00A97001" w:rsidP="1AE7BF43" w:rsidRDefault="00A97001" w14:paraId="73B424C9" w14:textId="77777777" w14:noSpellErr="1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AE7BF43" w:rsidR="00A97001">
        <w:rPr>
          <w:rStyle w:val="eop"/>
        </w:rPr>
        <w:t> </w:t>
      </w:r>
    </w:p>
    <w:p w:rsidR="00A97001" w:rsidP="1AE7BF43" w:rsidRDefault="00A97001" w14:paraId="60F418B2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AE7BF43" w:rsidR="00A97001">
        <w:rPr>
          <w:rStyle w:val="normaltextrun"/>
          <w:lang w:val="en"/>
        </w:rPr>
        <w:t xml:space="preserve">G3 </w:t>
      </w:r>
      <w:r w:rsidRPr="1AE7BF43" w:rsidR="00A97001">
        <w:rPr>
          <w:rStyle w:val="normaltextrun"/>
          <w:lang w:val="en"/>
        </w:rPr>
        <w:t>õppeastmes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valib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õpilane</w:t>
      </w:r>
      <w:r w:rsidRPr="1AE7BF43" w:rsidR="00A97001">
        <w:rPr>
          <w:rStyle w:val="normaltextrun"/>
          <w:lang w:val="en"/>
        </w:rPr>
        <w:t xml:space="preserve">, kas </w:t>
      </w:r>
      <w:r w:rsidRPr="1AE7BF43" w:rsidR="00A97001">
        <w:rPr>
          <w:rStyle w:val="normaltextrun"/>
          <w:lang w:val="en"/>
        </w:rPr>
        <w:t>külastab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mõne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ülikooli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kõrgkooli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juures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toimuvat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avatud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uste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päeva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läheb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tudengivarjutama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ühe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eriala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tudengit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ülikooli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kõrgkooli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juures</w:t>
      </w:r>
      <w:r w:rsidRPr="1AE7BF43" w:rsidR="00A97001">
        <w:rPr>
          <w:rStyle w:val="normaltextrun"/>
          <w:lang w:val="en"/>
        </w:rPr>
        <w:t>.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Samuti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õpilane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valida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osalemise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kõrghariduse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messil</w:t>
      </w:r>
      <w:r w:rsidRPr="1AE7BF43" w:rsidR="00A97001">
        <w:rPr>
          <w:rStyle w:val="normaltextrun"/>
          <w:lang w:val="en"/>
        </w:rPr>
        <w:t xml:space="preserve">, et </w:t>
      </w:r>
      <w:r w:rsidRPr="1AE7BF43" w:rsidR="00A97001">
        <w:rPr>
          <w:rStyle w:val="normaltextrun"/>
          <w:lang w:val="en"/>
        </w:rPr>
        <w:t>tutvuda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võimalike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haridustee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jätkamise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võimalustega</w:t>
      </w:r>
      <w:r w:rsidRPr="1AE7BF43" w:rsidR="00A97001">
        <w:rPr>
          <w:rStyle w:val="normaltextrun"/>
          <w:lang w:val="en"/>
        </w:rPr>
        <w:t>. </w:t>
      </w:r>
      <w:r w:rsidRPr="1AE7BF43" w:rsidR="00A97001">
        <w:rPr>
          <w:rStyle w:val="eop"/>
        </w:rPr>
        <w:t> </w:t>
      </w:r>
    </w:p>
    <w:p w:rsidR="00A97001" w:rsidP="1AE7BF43" w:rsidRDefault="00A97001" w14:paraId="0F64513D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AE7BF43" w:rsidR="00A97001">
        <w:rPr>
          <w:rStyle w:val="normaltextrun"/>
          <w:lang w:val="en"/>
        </w:rPr>
        <w:t xml:space="preserve">Kool </w:t>
      </w:r>
      <w:r w:rsidRPr="1AE7BF43" w:rsidR="00A97001">
        <w:rPr>
          <w:rStyle w:val="normaltextrun"/>
          <w:lang w:val="en"/>
        </w:rPr>
        <w:t>kaardistab</w:t>
      </w:r>
      <w:r w:rsidRPr="1AE7BF43" w:rsidR="00A97001">
        <w:rPr>
          <w:rStyle w:val="normaltextrun"/>
          <w:lang w:val="en"/>
        </w:rPr>
        <w:t xml:space="preserve"> ja </w:t>
      </w:r>
      <w:r w:rsidRPr="1AE7BF43" w:rsidR="00A97001">
        <w:rPr>
          <w:rStyle w:val="normaltextrun"/>
          <w:lang w:val="en"/>
        </w:rPr>
        <w:t>vahendab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infot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õpilastele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võimaluste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kohta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minna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tudengivarjuks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õppeaasta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jooksul</w:t>
      </w:r>
      <w:r w:rsidRPr="1AE7BF43" w:rsidR="00A97001">
        <w:rPr>
          <w:rStyle w:val="normaltextrun"/>
          <w:lang w:val="en"/>
        </w:rPr>
        <w:t xml:space="preserve">. </w:t>
      </w:r>
      <w:r w:rsidRPr="1AE7BF43" w:rsidR="00A97001">
        <w:rPr>
          <w:rStyle w:val="normaltextrun"/>
          <w:lang w:val="en"/>
        </w:rPr>
        <w:t>Samuti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aitab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planeerida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haridusmessil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osalemist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avatud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uste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päeva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külastust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vastavalt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kooli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võimalustele</w:t>
      </w:r>
      <w:r w:rsidRPr="1AE7BF43" w:rsidR="00A97001">
        <w:rPr>
          <w:rStyle w:val="normaltextrun"/>
          <w:lang w:val="en"/>
        </w:rPr>
        <w:t>.</w:t>
      </w:r>
      <w:r w:rsidRPr="1AE7BF43" w:rsidR="00A97001">
        <w:rPr>
          <w:rStyle w:val="eop"/>
        </w:rPr>
        <w:t> </w:t>
      </w:r>
    </w:p>
    <w:p w:rsidR="00A97001" w:rsidP="1AE7BF43" w:rsidRDefault="00A97001" w14:paraId="168D4C35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AE7BF43" w:rsidR="00A97001">
        <w:rPr>
          <w:rStyle w:val="normaltextrun"/>
          <w:lang w:val="en"/>
        </w:rPr>
        <w:t>Õpilane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analüüsib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peale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külastust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tundegivarjuks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olemist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oma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kogemust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järgnevate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küsimuste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toel</w:t>
      </w:r>
      <w:r w:rsidRPr="1AE7BF43" w:rsidR="00A97001">
        <w:rPr>
          <w:rStyle w:val="normaltextrun"/>
          <w:lang w:val="en"/>
        </w:rPr>
        <w:t xml:space="preserve"> ja </w:t>
      </w:r>
      <w:r w:rsidRPr="1AE7BF43" w:rsidR="00A97001">
        <w:rPr>
          <w:rStyle w:val="normaltextrun"/>
          <w:lang w:val="en"/>
        </w:rPr>
        <w:t>täidab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vastava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töölehe</w:t>
      </w:r>
      <w:r w:rsidRPr="1AE7BF43" w:rsidR="00A97001">
        <w:rPr>
          <w:rStyle w:val="normaltextrun"/>
          <w:lang w:val="en"/>
        </w:rPr>
        <w:t xml:space="preserve">, </w:t>
      </w:r>
      <w:r w:rsidRPr="1AE7BF43" w:rsidR="00A97001">
        <w:rPr>
          <w:rStyle w:val="normaltextrun"/>
          <w:lang w:val="en"/>
        </w:rPr>
        <w:t>mille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õpilane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leiab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küpsuseksami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kaustast</w:t>
      </w:r>
      <w:r w:rsidRPr="1AE7BF43" w:rsidR="00A97001">
        <w:rPr>
          <w:rStyle w:val="normaltextrun"/>
          <w:lang w:val="en"/>
        </w:rPr>
        <w:t>:</w:t>
      </w:r>
      <w:r w:rsidRPr="1AE7BF43" w:rsidR="00A97001">
        <w:rPr>
          <w:rStyle w:val="eop"/>
        </w:rPr>
        <w:t> </w:t>
      </w:r>
    </w:p>
    <w:p w:rsidR="1AE7BF43" w:rsidP="1AE7BF43" w:rsidRDefault="1AE7BF43" w14:paraId="357CA4DD" w14:textId="66C10230">
      <w:pPr>
        <w:pStyle w:val="paragraph"/>
        <w:spacing w:before="0" w:beforeAutospacing="off" w:after="0" w:afterAutospacing="off" w:line="360" w:lineRule="auto"/>
        <w:jc w:val="both"/>
        <w:rPr>
          <w:rStyle w:val="eop"/>
        </w:rPr>
      </w:pPr>
    </w:p>
    <w:p w:rsidR="00A97001" w:rsidP="1AE7BF43" w:rsidRDefault="00A97001" w14:paraId="45B145D3" w14:textId="77777777">
      <w:pPr>
        <w:pStyle w:val="paragraph"/>
        <w:numPr>
          <w:ilvl w:val="0"/>
          <w:numId w:val="1"/>
        </w:numPr>
        <w:spacing w:before="0" w:beforeAutospacing="off" w:after="0" w:afterAutospacing="off" w:line="360" w:lineRule="auto"/>
        <w:ind w:left="288" w:firstLine="0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Miks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valisid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just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selle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ülikooli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/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kõrgkooli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kohta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täiendava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info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saamise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?</w:t>
      </w:r>
      <w:r w:rsidRPr="1AE7BF43" w:rsidR="00A97001">
        <w:rPr>
          <w:rStyle w:val="eop"/>
          <w:rFonts w:ascii="Times New Roman" w:hAnsi="Times New Roman" w:eastAsia="Times New Roman" w:cs="Times New Roman"/>
        </w:rPr>
        <w:t> </w:t>
      </w:r>
    </w:p>
    <w:p w:rsidR="00A97001" w:rsidP="1AE7BF43" w:rsidRDefault="00A97001" w14:paraId="3CD08ED0" w14:textId="77777777">
      <w:pPr>
        <w:pStyle w:val="paragraph"/>
        <w:numPr>
          <w:ilvl w:val="0"/>
          <w:numId w:val="2"/>
        </w:numPr>
        <w:spacing w:before="0" w:beforeAutospacing="off" w:after="0" w:afterAutospacing="off" w:line="360" w:lineRule="auto"/>
        <w:ind w:left="288" w:firstLine="0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Millised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olid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Sinu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jaoks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valikud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ja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kuidas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leidsid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infot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võimaluste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kohta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?</w:t>
      </w:r>
      <w:r w:rsidRPr="1AE7BF43" w:rsidR="00A97001">
        <w:rPr>
          <w:rStyle w:val="eop"/>
          <w:rFonts w:ascii="Times New Roman" w:hAnsi="Times New Roman" w:eastAsia="Times New Roman" w:cs="Times New Roman"/>
        </w:rPr>
        <w:t> </w:t>
      </w:r>
    </w:p>
    <w:p w:rsidR="00A97001" w:rsidP="1AE7BF43" w:rsidRDefault="00A97001" w14:paraId="28038F44" w14:textId="77777777">
      <w:pPr>
        <w:pStyle w:val="paragraph"/>
        <w:numPr>
          <w:ilvl w:val="0"/>
          <w:numId w:val="3"/>
        </w:numPr>
        <w:spacing w:before="0" w:beforeAutospacing="off" w:after="0" w:afterAutospacing="off" w:line="360" w:lineRule="auto"/>
        <w:ind w:left="288" w:firstLine="0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Millise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eriala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vastu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peale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külastust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,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messi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või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tundegivarjuks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olemist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tunned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huvi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?</w:t>
      </w:r>
      <w:r w:rsidRPr="1AE7BF43" w:rsidR="00A97001">
        <w:rPr>
          <w:rStyle w:val="eop"/>
          <w:rFonts w:ascii="Times New Roman" w:hAnsi="Times New Roman" w:eastAsia="Times New Roman" w:cs="Times New Roman"/>
        </w:rPr>
        <w:t> </w:t>
      </w:r>
    </w:p>
    <w:p w:rsidR="00A97001" w:rsidP="1AE7BF43" w:rsidRDefault="00A97001" w14:paraId="2B9BE50B" w14:textId="77777777">
      <w:pPr>
        <w:pStyle w:val="paragraph"/>
        <w:numPr>
          <w:ilvl w:val="0"/>
          <w:numId w:val="4"/>
        </w:numPr>
        <w:spacing w:before="0" w:beforeAutospacing="off" w:after="0" w:afterAutospacing="off" w:line="360" w:lineRule="auto"/>
        <w:ind w:left="288" w:firstLine="0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Millised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on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antud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erialale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õppima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suundumise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vastuvõtutingimused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?</w:t>
      </w:r>
      <w:r w:rsidRPr="1AE7BF43" w:rsidR="00A97001">
        <w:rPr>
          <w:rStyle w:val="eop"/>
          <w:rFonts w:ascii="Times New Roman" w:hAnsi="Times New Roman" w:eastAsia="Times New Roman" w:cs="Times New Roman"/>
        </w:rPr>
        <w:t> </w:t>
      </w:r>
    </w:p>
    <w:p w:rsidR="00A97001" w:rsidP="1AE7BF43" w:rsidRDefault="00A97001" w14:paraId="16AE9976" w14:textId="77777777">
      <w:pPr>
        <w:pStyle w:val="paragraph"/>
        <w:numPr>
          <w:ilvl w:val="0"/>
          <w:numId w:val="5"/>
        </w:numPr>
        <w:spacing w:before="0" w:beforeAutospacing="off" w:after="0" w:afterAutospacing="off" w:line="360" w:lineRule="auto"/>
        <w:ind w:left="288" w:firstLine="0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Millistele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küsimustele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said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vastuse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peale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külastust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,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messi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või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tudengivarjuks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olemist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? Mis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küsimused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jäid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veel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vastuseta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?</w:t>
      </w:r>
      <w:r w:rsidRPr="1AE7BF43" w:rsidR="00A97001">
        <w:rPr>
          <w:rStyle w:val="eop"/>
          <w:rFonts w:ascii="Times New Roman" w:hAnsi="Times New Roman" w:eastAsia="Times New Roman" w:cs="Times New Roman"/>
        </w:rPr>
        <w:t> </w:t>
      </w:r>
    </w:p>
    <w:p w:rsidR="00A97001" w:rsidP="1AE7BF43" w:rsidRDefault="00A97001" w14:paraId="4341FBC4" w14:textId="77777777">
      <w:pPr>
        <w:pStyle w:val="paragraph"/>
        <w:numPr>
          <w:ilvl w:val="0"/>
          <w:numId w:val="6"/>
        </w:numPr>
        <w:spacing w:before="0" w:beforeAutospacing="off" w:after="0" w:afterAutospacing="off" w:line="360" w:lineRule="auto"/>
        <w:ind w:left="288" w:firstLine="0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Mida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pead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oluliseks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tuleviku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eriala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valikul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?</w:t>
      </w:r>
      <w:r w:rsidRPr="1AE7BF43" w:rsidR="00A97001">
        <w:rPr>
          <w:rStyle w:val="eop"/>
          <w:rFonts w:ascii="Times New Roman" w:hAnsi="Times New Roman" w:eastAsia="Times New Roman" w:cs="Times New Roman"/>
        </w:rPr>
        <w:t> </w:t>
      </w:r>
    </w:p>
    <w:p w:rsidR="00A97001" w:rsidP="1AE7BF43" w:rsidRDefault="00A97001" w14:paraId="55645502" w14:textId="77777777">
      <w:pPr>
        <w:pStyle w:val="paragraph"/>
        <w:numPr>
          <w:ilvl w:val="0"/>
          <w:numId w:val="7"/>
        </w:numPr>
        <w:spacing w:before="0" w:beforeAutospacing="off" w:after="0" w:afterAutospacing="off" w:line="360" w:lineRule="auto"/>
        <w:ind w:left="288" w:firstLine="0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Kas ja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mida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pead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veel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täna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oma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gümnaasiumiõpingutes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tegema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, et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soovitud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erialale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õppima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 xml:space="preserve"> 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asuda</w:t>
      </w:r>
      <w:r w:rsidRPr="1AE7BF43" w:rsidR="00A97001">
        <w:rPr>
          <w:rStyle w:val="normaltextrun"/>
          <w:rFonts w:ascii="Times New Roman" w:hAnsi="Times New Roman" w:eastAsia="Times New Roman" w:cs="Times New Roman"/>
          <w:lang w:val="en"/>
        </w:rPr>
        <w:t>?</w:t>
      </w:r>
      <w:r w:rsidRPr="1AE7BF43" w:rsidR="00A97001">
        <w:rPr>
          <w:rStyle w:val="eop"/>
          <w:rFonts w:ascii="Times New Roman" w:hAnsi="Times New Roman" w:eastAsia="Times New Roman" w:cs="Times New Roman"/>
        </w:rPr>
        <w:t> </w:t>
      </w:r>
    </w:p>
    <w:p w:rsidR="00A97001" w:rsidP="1AE7BF43" w:rsidRDefault="00A97001" w14:paraId="051E2085" w14:textId="77777777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AE7BF43" w:rsidR="00A97001">
        <w:rPr>
          <w:rStyle w:val="normaltextrun"/>
          <w:lang w:val="en"/>
        </w:rPr>
        <w:t>Õpilane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koostab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peale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külastust</w:t>
      </w:r>
      <w:r w:rsidRPr="1AE7BF43" w:rsidR="00A97001">
        <w:rPr>
          <w:rStyle w:val="normaltextrun"/>
          <w:lang w:val="en"/>
        </w:rPr>
        <w:t xml:space="preserve">, </w:t>
      </w:r>
      <w:r w:rsidRPr="1AE7BF43" w:rsidR="00A97001">
        <w:rPr>
          <w:rStyle w:val="normaltextrun"/>
          <w:lang w:val="en"/>
        </w:rPr>
        <w:t>messi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tudengivarjuks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olemist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analüüsiva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esitluse</w:t>
      </w:r>
      <w:r w:rsidRPr="1AE7BF43" w:rsidR="00A97001">
        <w:rPr>
          <w:rStyle w:val="normaltextrun"/>
          <w:lang w:val="en"/>
        </w:rPr>
        <w:t xml:space="preserve">, </w:t>
      </w:r>
      <w:r w:rsidRPr="1AE7BF43" w:rsidR="00A97001">
        <w:rPr>
          <w:rStyle w:val="normaltextrun"/>
          <w:lang w:val="en"/>
        </w:rPr>
        <w:t>mille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kannab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ette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mentortunnis</w:t>
      </w:r>
      <w:r w:rsidRPr="1AE7BF43" w:rsidR="00A97001">
        <w:rPr>
          <w:rStyle w:val="normaltextrun"/>
          <w:lang w:val="en"/>
        </w:rPr>
        <w:t xml:space="preserve">. </w:t>
      </w:r>
      <w:r w:rsidRPr="1AE7BF43" w:rsidR="00A97001">
        <w:rPr>
          <w:rStyle w:val="normaltextrun"/>
          <w:lang w:val="en"/>
        </w:rPr>
        <w:t>Soovituslik</w:t>
      </w:r>
      <w:r w:rsidRPr="1AE7BF43" w:rsidR="00A97001">
        <w:rPr>
          <w:rStyle w:val="normaltextrun"/>
          <w:lang w:val="en"/>
        </w:rPr>
        <w:t xml:space="preserve"> on </w:t>
      </w:r>
      <w:r w:rsidRPr="1AE7BF43" w:rsidR="00A97001">
        <w:rPr>
          <w:rStyle w:val="normaltextrun"/>
          <w:lang w:val="en"/>
        </w:rPr>
        <w:t>oma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kogemus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jäädvustada</w:t>
      </w:r>
      <w:r w:rsidRPr="1AE7BF43" w:rsidR="00A97001">
        <w:rPr>
          <w:rStyle w:val="normaltextrun"/>
          <w:lang w:val="en"/>
        </w:rPr>
        <w:t xml:space="preserve"> ka </w:t>
      </w:r>
      <w:r w:rsidRPr="1AE7BF43" w:rsidR="00A97001">
        <w:rPr>
          <w:rStyle w:val="normaltextrun"/>
          <w:lang w:val="en"/>
        </w:rPr>
        <w:t>fotodele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ning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uurida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valitud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kõrgkooli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või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ülikooli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koduleheküljel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toodud</w:t>
      </w:r>
      <w:r w:rsidRPr="1AE7BF43" w:rsidR="00A97001">
        <w:rPr>
          <w:rStyle w:val="normaltextrun"/>
          <w:lang w:val="en"/>
        </w:rPr>
        <w:t xml:space="preserve"> </w:t>
      </w:r>
      <w:r w:rsidRPr="1AE7BF43" w:rsidR="00A97001">
        <w:rPr>
          <w:rStyle w:val="normaltextrun"/>
          <w:lang w:val="en"/>
        </w:rPr>
        <w:t>infot</w:t>
      </w:r>
      <w:r w:rsidRPr="1AE7BF43" w:rsidR="00A97001">
        <w:rPr>
          <w:rStyle w:val="normaltextrun"/>
          <w:lang w:val="en"/>
        </w:rPr>
        <w:t>.</w:t>
      </w:r>
      <w:r w:rsidRPr="1AE7BF43" w:rsidR="00A97001">
        <w:rPr>
          <w:rStyle w:val="eop"/>
        </w:rPr>
        <w:t> </w:t>
      </w:r>
    </w:p>
    <w:p w:rsidR="00A97001" w:rsidP="1AE7BF43" w:rsidRDefault="00A97001" w14:paraId="6FD24C48" w14:textId="5D8BEF2C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Style w:val="normaltextrun"/>
          <w:lang w:val="en"/>
        </w:rPr>
      </w:pPr>
    </w:p>
    <w:p w:rsidR="00A97001" w:rsidP="1AE7BF43" w:rsidRDefault="00A97001" w14:paraId="71C5484F" w14:textId="77777777" w14:noSpellErr="1">
      <w:pPr>
        <w:pStyle w:val="paragraph"/>
        <w:spacing w:before="0" w:beforeAutospacing="off" w:after="0" w:afterAutospacing="off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AE7BF43" w:rsidR="00A97001">
        <w:rPr>
          <w:rStyle w:val="eop"/>
        </w:rPr>
        <w:t> </w:t>
      </w:r>
    </w:p>
    <w:p w:rsidRPr="00A97001" w:rsidR="006252B9" w:rsidP="1AE7BF43" w:rsidRDefault="006252B9" w14:paraId="462FC73A" w14:textId="77777777" w14:noSpellErr="1">
      <w:pPr>
        <w:spacing w:line="360" w:lineRule="auto"/>
      </w:pPr>
    </w:p>
    <w:sectPr w:rsidRPr="00A97001" w:rsidR="006252B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3C3"/>
    <w:multiLevelType w:val="multilevel"/>
    <w:tmpl w:val="4EBAB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C735A"/>
    <w:multiLevelType w:val="multilevel"/>
    <w:tmpl w:val="4C40A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E2667"/>
    <w:multiLevelType w:val="multilevel"/>
    <w:tmpl w:val="12768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15DA4"/>
    <w:multiLevelType w:val="multilevel"/>
    <w:tmpl w:val="4C7A4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F6362"/>
    <w:multiLevelType w:val="multilevel"/>
    <w:tmpl w:val="D20A6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97D5F"/>
    <w:multiLevelType w:val="multilevel"/>
    <w:tmpl w:val="031CCC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B27A0"/>
    <w:multiLevelType w:val="multilevel"/>
    <w:tmpl w:val="AE26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01"/>
    <w:rsid w:val="000F2C75"/>
    <w:rsid w:val="006252B9"/>
    <w:rsid w:val="00A97001"/>
    <w:rsid w:val="00EB24C4"/>
    <w:rsid w:val="1AE7B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EEA5"/>
  <w15:chartTrackingRefBased/>
  <w15:docId w15:val="{26D31CF3-951C-47F9-AE24-67C6CC82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paragraph" w:styleId="paragraph" w:customStyle="1">
    <w:name w:val="paragraph"/>
    <w:basedOn w:val="Normaallaad"/>
    <w:rsid w:val="00A970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character" w:styleId="normaltextrun" w:customStyle="1">
    <w:name w:val="normaltextrun"/>
    <w:basedOn w:val="Liguvaikefont"/>
    <w:rsid w:val="00A97001"/>
  </w:style>
  <w:style w:type="character" w:styleId="eop" w:customStyle="1">
    <w:name w:val="eop"/>
    <w:basedOn w:val="Liguvaikefont"/>
    <w:rsid w:val="00A9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9865295D09C4E89E78E646062F895" ma:contentTypeVersion="11" ma:contentTypeDescription="Create a new document." ma:contentTypeScope="" ma:versionID="aba2407cccedc47d59c56fa13a18867a">
  <xsd:schema xmlns:xsd="http://www.w3.org/2001/XMLSchema" xmlns:xs="http://www.w3.org/2001/XMLSchema" xmlns:p="http://schemas.microsoft.com/office/2006/metadata/properties" xmlns:ns2="ba28edf1-e77c-4856-be94-8c28842cd373" xmlns:ns3="ef989104-6005-483d-a667-6017b1b9686b" targetNamespace="http://schemas.microsoft.com/office/2006/metadata/properties" ma:root="true" ma:fieldsID="f90bab774a748efe2fb5abcaca7c535b" ns2:_="" ns3:_="">
    <xsd:import namespace="ba28edf1-e77c-4856-be94-8c28842cd373"/>
    <xsd:import namespace="ef989104-6005-483d-a667-6017b1b96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edf1-e77c-4856-be94-8c28842cd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fe95316-10ef-4c5f-b2f3-66c60bb0c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9104-6005-483d-a667-6017b1b96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e94e0d-da3e-4ca9-867b-76871b475689}" ma:internalName="TaxCatchAll" ma:showField="CatchAllData" ma:web="ef989104-6005-483d-a667-6017b1b96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28edf1-e77c-4856-be94-8c28842cd373">
      <Terms xmlns="http://schemas.microsoft.com/office/infopath/2007/PartnerControls"/>
    </lcf76f155ced4ddcb4097134ff3c332f>
    <TaxCatchAll xmlns="ef989104-6005-483d-a667-6017b1b9686b" xsi:nil="true"/>
  </documentManagement>
</p:properties>
</file>

<file path=customXml/itemProps1.xml><?xml version="1.0" encoding="utf-8"?>
<ds:datastoreItem xmlns:ds="http://schemas.openxmlformats.org/officeDocument/2006/customXml" ds:itemID="{B257F914-39E9-46D4-BDCC-3594C88ABD44}"/>
</file>

<file path=customXml/itemProps2.xml><?xml version="1.0" encoding="utf-8"?>
<ds:datastoreItem xmlns:ds="http://schemas.openxmlformats.org/officeDocument/2006/customXml" ds:itemID="{ACFFC130-3A77-4DC4-9E1E-18AE867018FC}"/>
</file>

<file path=customXml/itemProps3.xml><?xml version="1.0" encoding="utf-8"?>
<ds:datastoreItem xmlns:ds="http://schemas.openxmlformats.org/officeDocument/2006/customXml" ds:itemID="{44EE0E8F-721E-4FB9-B1A2-D38ADD89B5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Žavoronkova</dc:creator>
  <cp:keywords/>
  <dc:description/>
  <cp:lastModifiedBy>Teivi Gabriel</cp:lastModifiedBy>
  <cp:revision>2</cp:revision>
  <dcterms:created xsi:type="dcterms:W3CDTF">2023-10-19T13:56:00Z</dcterms:created>
  <dcterms:modified xsi:type="dcterms:W3CDTF">2023-11-05T08:57:11Z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0x0101008BF9865295D09C4E89E78E646062F895</vt:lpwstr>
  </property>
  <property fmtid="{D5CDD505-2E9C-101B-9397-08002B2CF9AE}" pid="3" name="MediaServiceImageTags">
    <vt:lpwstr/>
  </property>
</Properties>
</file>